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515" w:rsidRDefault="00B36515" w:rsidP="00B36515">
      <w:pPr>
        <w:bidi/>
        <w:jc w:val="center"/>
        <w:rPr>
          <w:rFonts w:ascii="Comic Sans MS" w:hAnsi="Comic Sans MS" w:cs="Traditional Arabic"/>
          <w:b/>
          <w:bCs/>
          <w:sz w:val="40"/>
          <w:szCs w:val="40"/>
          <w:rtl/>
          <w:lang w:bidi="ar-MA"/>
        </w:rPr>
      </w:pP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برنامج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إعادة </w:t>
      </w: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سمسرات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بيع غلة الزيتون و كراء الأراضي </w:t>
      </w:r>
    </w:p>
    <w:p w:rsidR="00B36515" w:rsidRDefault="00B36515" w:rsidP="00B36515">
      <w:pPr>
        <w:bidi/>
        <w:jc w:val="center"/>
        <w:rPr>
          <w:b/>
          <w:bCs/>
          <w:sz w:val="32"/>
          <w:szCs w:val="32"/>
          <w:rtl/>
          <w:lang w:bidi="ar-MA"/>
        </w:rPr>
      </w:pP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برسم </w:t>
      </w:r>
      <w:r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>الموسم</w:t>
      </w:r>
      <w:r w:rsidRPr="003111A9">
        <w:rPr>
          <w:rFonts w:ascii="Comic Sans MS" w:hAnsi="Comic Sans MS" w:cs="Traditional Arabic" w:hint="cs"/>
          <w:b/>
          <w:bCs/>
          <w:sz w:val="40"/>
          <w:szCs w:val="40"/>
          <w:rtl/>
          <w:lang w:bidi="ar-MA"/>
        </w:rPr>
        <w:t xml:space="preserve"> الفلاحي</w:t>
      </w:r>
      <w:r>
        <w:rPr>
          <w:rFonts w:ascii="Comic Sans MS" w:hAnsi="Comic Sans MS" w:hint="cs"/>
          <w:b/>
          <w:bCs/>
          <w:sz w:val="32"/>
          <w:szCs w:val="32"/>
          <w:rtl/>
          <w:lang w:bidi="ar-MA"/>
        </w:rPr>
        <w:t xml:space="preserve"> </w:t>
      </w:r>
      <w:r>
        <w:rPr>
          <w:b/>
          <w:bCs/>
          <w:sz w:val="32"/>
          <w:szCs w:val="32"/>
          <w:lang w:bidi="ar-MA"/>
        </w:rPr>
        <w:t>2014</w:t>
      </w:r>
      <w:r w:rsidRPr="002760D8">
        <w:rPr>
          <w:b/>
          <w:bCs/>
          <w:sz w:val="32"/>
          <w:szCs w:val="32"/>
          <w:rtl/>
          <w:lang w:bidi="ar-MA"/>
        </w:rPr>
        <w:t>/</w:t>
      </w:r>
      <w:r>
        <w:rPr>
          <w:b/>
          <w:bCs/>
          <w:sz w:val="32"/>
          <w:szCs w:val="32"/>
          <w:lang w:bidi="ar-MA"/>
        </w:rPr>
        <w:t>2015</w:t>
      </w:r>
    </w:p>
    <w:p w:rsidR="00F64A40" w:rsidRDefault="00F64A40" w:rsidP="00F64A40">
      <w:pPr>
        <w:bidi/>
        <w:jc w:val="center"/>
        <w:rPr>
          <w:b/>
          <w:bCs/>
          <w:sz w:val="32"/>
          <w:szCs w:val="32"/>
          <w:rtl/>
          <w:lang w:bidi="ar-MA"/>
        </w:rPr>
      </w:pPr>
    </w:p>
    <w:p w:rsidR="00F64A40" w:rsidRDefault="00637068" w:rsidP="00784DDD">
      <w:pPr>
        <w:bidi/>
        <w:jc w:val="both"/>
        <w:rPr>
          <w:b/>
          <w:bCs/>
          <w:sz w:val="32"/>
          <w:szCs w:val="32"/>
          <w:rtl/>
          <w:lang w:bidi="ar-MA"/>
        </w:rPr>
      </w:pPr>
      <w:r w:rsidRPr="00973E95">
        <w:rPr>
          <w:rFonts w:cs="Traditional Arabic" w:hint="cs"/>
          <w:sz w:val="40"/>
          <w:szCs w:val="40"/>
          <w:rtl/>
          <w:lang w:bidi="ar-MA"/>
        </w:rPr>
        <w:t>تعلن نظارة أوقاف تاونات أنها ستجري</w:t>
      </w:r>
      <w:r>
        <w:rPr>
          <w:rFonts w:cs="Traditional Arabic" w:hint="cs"/>
          <w:sz w:val="40"/>
          <w:szCs w:val="40"/>
          <w:rtl/>
          <w:lang w:bidi="ar-MA"/>
        </w:rPr>
        <w:t xml:space="preserve"> إعادة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سمسرة عمومية علنية لبيع غلة الزيتون </w:t>
      </w:r>
      <w:r w:rsidR="00784DDD">
        <w:rPr>
          <w:rFonts w:cs="Traditional Arabic" w:hint="cs"/>
          <w:sz w:val="40"/>
          <w:szCs w:val="40"/>
          <w:rtl/>
          <w:lang w:bidi="ar-MA"/>
        </w:rPr>
        <w:t>و</w:t>
      </w:r>
      <w:r w:rsidRPr="00973E95">
        <w:rPr>
          <w:rFonts w:cs="Traditional Arabic" w:hint="cs"/>
          <w:sz w:val="40"/>
          <w:szCs w:val="40"/>
          <w:rtl/>
          <w:lang w:bidi="ar-MA"/>
        </w:rPr>
        <w:t>كراء أراضي البكري</w:t>
      </w:r>
      <w:r w:rsidR="006A547B">
        <w:rPr>
          <w:rFonts w:cs="Traditional Arabic" w:hint="cs"/>
          <w:sz w:val="40"/>
          <w:szCs w:val="40"/>
          <w:rtl/>
          <w:lang w:bidi="ar-MA"/>
        </w:rPr>
        <w:t xml:space="preserve"> 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برسم الموسم الفلاحي </w:t>
      </w:r>
      <w:r>
        <w:rPr>
          <w:b/>
          <w:bCs/>
          <w:sz w:val="32"/>
          <w:szCs w:val="32"/>
          <w:lang w:bidi="ar-MA"/>
        </w:rPr>
        <w:t>2014</w:t>
      </w:r>
      <w:r>
        <w:rPr>
          <w:rFonts w:hint="cs"/>
          <w:b/>
          <w:bCs/>
          <w:sz w:val="32"/>
          <w:szCs w:val="32"/>
          <w:rtl/>
          <w:lang w:bidi="ar-MA"/>
        </w:rPr>
        <w:t>/</w:t>
      </w:r>
      <w:r>
        <w:rPr>
          <w:b/>
          <w:bCs/>
          <w:sz w:val="32"/>
          <w:szCs w:val="32"/>
          <w:lang w:bidi="ar-MA"/>
        </w:rPr>
        <w:t>2015</w:t>
      </w:r>
      <w:r w:rsidRPr="00973E95">
        <w:rPr>
          <w:rFonts w:cs="Traditional Arabic" w:hint="cs"/>
          <w:sz w:val="40"/>
          <w:szCs w:val="40"/>
          <w:rtl/>
          <w:lang w:bidi="ar-MA"/>
        </w:rPr>
        <w:t xml:space="preserve"> وفق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الظهير الشريف رقم 1.09.236 صادر في 08 ربيع الأول 1431 والمتعلق بمدونة الأوقـاف </w:t>
      </w:r>
      <w:r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973E95">
        <w:rPr>
          <w:rFonts w:cs="Traditional Arabic" w:hint="cs"/>
          <w:sz w:val="40"/>
          <w:szCs w:val="40"/>
          <w:rtl/>
          <w:lang w:bidi="ar-MA"/>
        </w:rPr>
        <w:t>وذلك حسب البرنامج رفقته</w:t>
      </w:r>
      <w:r>
        <w:rPr>
          <w:rFonts w:cs="Traditional Arabic" w:hint="cs"/>
          <w:sz w:val="40"/>
          <w:szCs w:val="40"/>
          <w:rtl/>
          <w:lang w:bidi="ar-MA"/>
        </w:rPr>
        <w:t xml:space="preserve">: </w:t>
      </w:r>
    </w:p>
    <w:tbl>
      <w:tblPr>
        <w:tblStyle w:val="Grilledutableau"/>
        <w:bidiVisual/>
        <w:tblW w:w="10669" w:type="dxa"/>
        <w:tblInd w:w="-879" w:type="dxa"/>
        <w:tblLayout w:type="fixed"/>
        <w:tblLook w:val="01E0"/>
      </w:tblPr>
      <w:tblGrid>
        <w:gridCol w:w="720"/>
        <w:gridCol w:w="2642"/>
        <w:gridCol w:w="4083"/>
        <w:gridCol w:w="1062"/>
        <w:gridCol w:w="2162"/>
      </w:tblGrid>
      <w:tr w:rsidR="002D6CA2" w:rsidTr="000F4383">
        <w:trPr>
          <w:trHeight w:val="1850"/>
        </w:trPr>
        <w:tc>
          <w:tcPr>
            <w:tcW w:w="720" w:type="dxa"/>
            <w:shd w:val="clear" w:color="auto" w:fill="CCCCCC"/>
            <w:vAlign w:val="center"/>
          </w:tcPr>
          <w:p w:rsidR="002D6CA2" w:rsidRPr="0060341C" w:rsidRDefault="002D6CA2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hint="cs"/>
                <w:b/>
                <w:bCs/>
                <w:sz w:val="32"/>
                <w:szCs w:val="32"/>
                <w:rtl/>
                <w:lang w:bidi="ar-MA"/>
              </w:rPr>
              <w:t xml:space="preserve">                            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ر.ت</w:t>
            </w:r>
          </w:p>
        </w:tc>
        <w:tc>
          <w:tcPr>
            <w:tcW w:w="2642" w:type="dxa"/>
            <w:shd w:val="clear" w:color="auto" w:fill="CCCCCC"/>
            <w:vAlign w:val="center"/>
          </w:tcPr>
          <w:p w:rsidR="002D6CA2" w:rsidRPr="0060341C" w:rsidRDefault="002D6CA2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النيابات</w:t>
            </w:r>
          </w:p>
        </w:tc>
        <w:tc>
          <w:tcPr>
            <w:tcW w:w="4083" w:type="dxa"/>
            <w:shd w:val="clear" w:color="auto" w:fill="CCCCCC"/>
            <w:vAlign w:val="center"/>
          </w:tcPr>
          <w:p w:rsidR="002D6CA2" w:rsidRPr="0060341C" w:rsidRDefault="002D6CA2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مكان إجراء السمسرة</w:t>
            </w:r>
          </w:p>
        </w:tc>
        <w:tc>
          <w:tcPr>
            <w:tcW w:w="3224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2D6CA2" w:rsidRDefault="002D6CA2" w:rsidP="00637068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تاريخ </w:t>
            </w:r>
            <w:r w:rsidR="00637068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إعادة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 السمسرة</w:t>
            </w:r>
          </w:p>
          <w:p w:rsidR="002D6CA2" w:rsidRPr="0060341C" w:rsidRDefault="002D6CA2" w:rsidP="002D6CA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بيع غلة الزيتون وكراء الأراضي</w:t>
            </w:r>
          </w:p>
        </w:tc>
      </w:tr>
      <w:tr w:rsidR="00784DDD" w:rsidTr="000F4383">
        <w:trPr>
          <w:trHeight w:val="576"/>
        </w:trPr>
        <w:tc>
          <w:tcPr>
            <w:tcW w:w="720" w:type="dxa"/>
          </w:tcPr>
          <w:p w:rsidR="00784DDD" w:rsidRPr="005B5AC1" w:rsidRDefault="00784DD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1</w:t>
            </w:r>
          </w:p>
        </w:tc>
        <w:tc>
          <w:tcPr>
            <w:tcW w:w="2642" w:type="dxa"/>
            <w:vAlign w:val="center"/>
          </w:tcPr>
          <w:p w:rsidR="00784DDD" w:rsidRPr="006E1DFE" w:rsidRDefault="00784DDD" w:rsidP="00C14C1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6E1DFE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مزيات</w:t>
            </w:r>
          </w:p>
        </w:tc>
        <w:tc>
          <w:tcPr>
            <w:tcW w:w="4083" w:type="dxa"/>
            <w:vAlign w:val="center"/>
          </w:tcPr>
          <w:p w:rsidR="00784DDD" w:rsidRPr="006E1DFE" w:rsidRDefault="00784DDD" w:rsidP="00C14C1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 w:rsidRPr="006E1DFE"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ارضي مقر النظارة تاونات</w:t>
            </w:r>
          </w:p>
        </w:tc>
        <w:tc>
          <w:tcPr>
            <w:tcW w:w="1062" w:type="dxa"/>
            <w:tcBorders>
              <w:right w:val="nil"/>
            </w:tcBorders>
            <w:vAlign w:val="center"/>
          </w:tcPr>
          <w:p w:rsidR="00784DDD" w:rsidRPr="00CB5BEC" w:rsidRDefault="000F20A6" w:rsidP="00C14C12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الثلاثاء</w:t>
            </w:r>
          </w:p>
        </w:tc>
        <w:tc>
          <w:tcPr>
            <w:tcW w:w="2162" w:type="dxa"/>
            <w:tcBorders>
              <w:left w:val="nil"/>
            </w:tcBorders>
            <w:vAlign w:val="center"/>
          </w:tcPr>
          <w:p w:rsidR="00784DDD" w:rsidRPr="00CB5BEC" w:rsidRDefault="000F20A6" w:rsidP="000F20A6">
            <w:pPr>
              <w:bidi/>
              <w:jc w:val="both"/>
              <w:rPr>
                <w:rFonts w:asciiTheme="majorBidi" w:hAnsiTheme="majorBidi" w:cstheme="majorBidi"/>
                <w:b/>
                <w:bCs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25 </w:t>
            </w:r>
            <w:r w:rsidR="00784DDD" w:rsidRPr="00CB5BEC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نونبر</w:t>
            </w:r>
            <w:r w:rsidR="00784DDD"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 </w:t>
            </w:r>
            <w:r w:rsidR="00784DDD" w:rsidRPr="00CB5BEC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2014</w:t>
            </w:r>
          </w:p>
        </w:tc>
      </w:tr>
      <w:tr w:rsidR="00784DDD" w:rsidTr="000F4383">
        <w:trPr>
          <w:trHeight w:val="576"/>
        </w:trPr>
        <w:tc>
          <w:tcPr>
            <w:tcW w:w="720" w:type="dxa"/>
          </w:tcPr>
          <w:p w:rsidR="00784DDD" w:rsidRDefault="00784DD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  <w:lang w:bidi="ar-MA"/>
              </w:rPr>
              <w:t>2</w:t>
            </w:r>
          </w:p>
        </w:tc>
        <w:tc>
          <w:tcPr>
            <w:tcW w:w="2642" w:type="dxa"/>
            <w:vAlign w:val="center"/>
          </w:tcPr>
          <w:p w:rsidR="00784DDD" w:rsidRPr="006E1DFE" w:rsidRDefault="00784DDD" w:rsidP="00BC391F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 xml:space="preserve">بني ابراهيم </w:t>
            </w:r>
          </w:p>
        </w:tc>
        <w:tc>
          <w:tcPr>
            <w:tcW w:w="4083" w:type="dxa"/>
            <w:vAlign w:val="center"/>
          </w:tcPr>
          <w:p w:rsidR="00784DDD" w:rsidRPr="006E1DFE" w:rsidRDefault="00784DDD" w:rsidP="00BC391F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مكتب الأحباس سوق الأحد غفساي</w:t>
            </w:r>
          </w:p>
        </w:tc>
        <w:tc>
          <w:tcPr>
            <w:tcW w:w="1062" w:type="dxa"/>
            <w:tcBorders>
              <w:right w:val="nil"/>
            </w:tcBorders>
            <w:vAlign w:val="center"/>
          </w:tcPr>
          <w:p w:rsidR="00784DDD" w:rsidRPr="00D54D02" w:rsidRDefault="00784DDD" w:rsidP="00F04A53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الأحد</w:t>
            </w:r>
          </w:p>
        </w:tc>
        <w:tc>
          <w:tcPr>
            <w:tcW w:w="2162" w:type="dxa"/>
            <w:tcBorders>
              <w:left w:val="nil"/>
            </w:tcBorders>
            <w:vAlign w:val="center"/>
          </w:tcPr>
          <w:p w:rsidR="00784DDD" w:rsidRPr="00D54D02" w:rsidRDefault="00784DDD" w:rsidP="00F04A53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07</w:t>
            </w:r>
            <w:r w:rsidRPr="00D54D02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 دجنبر </w:t>
            </w:r>
            <w:r w:rsidRPr="00D54D02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2014</w:t>
            </w:r>
          </w:p>
        </w:tc>
      </w:tr>
      <w:tr w:rsidR="00784DDD" w:rsidTr="000F4383">
        <w:trPr>
          <w:trHeight w:val="576"/>
        </w:trPr>
        <w:tc>
          <w:tcPr>
            <w:tcW w:w="720" w:type="dxa"/>
          </w:tcPr>
          <w:p w:rsidR="00784DDD" w:rsidRDefault="00784DDD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sz w:val="28"/>
                <w:szCs w:val="28"/>
                <w:rtl/>
                <w:lang w:bidi="ar-MA"/>
              </w:rPr>
            </w:pPr>
          </w:p>
        </w:tc>
        <w:tc>
          <w:tcPr>
            <w:tcW w:w="2642" w:type="dxa"/>
            <w:vAlign w:val="center"/>
          </w:tcPr>
          <w:p w:rsidR="00784DDD" w:rsidRPr="006E1DFE" w:rsidRDefault="00784DDD" w:rsidP="00CE3438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>بوبعان</w:t>
            </w:r>
          </w:p>
        </w:tc>
        <w:tc>
          <w:tcPr>
            <w:tcW w:w="4083" w:type="dxa"/>
            <w:vAlign w:val="center"/>
          </w:tcPr>
          <w:p w:rsidR="00784DDD" w:rsidRPr="006E1DFE" w:rsidRDefault="00784DDD" w:rsidP="00CE3438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28"/>
                <w:szCs w:val="28"/>
                <w:rtl/>
                <w:lang w:bidi="ar-MA"/>
              </w:rPr>
              <w:t xml:space="preserve">مقر جماعة تبودة </w:t>
            </w:r>
          </w:p>
        </w:tc>
        <w:tc>
          <w:tcPr>
            <w:tcW w:w="1062" w:type="dxa"/>
            <w:tcBorders>
              <w:right w:val="nil"/>
            </w:tcBorders>
            <w:vAlign w:val="center"/>
          </w:tcPr>
          <w:p w:rsidR="00784DDD" w:rsidRPr="00D54D02" w:rsidRDefault="00784DDD" w:rsidP="00CE3438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sz w:val="28"/>
                <w:szCs w:val="28"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>الاثنين</w:t>
            </w:r>
          </w:p>
        </w:tc>
        <w:tc>
          <w:tcPr>
            <w:tcW w:w="2162" w:type="dxa"/>
            <w:tcBorders>
              <w:left w:val="nil"/>
            </w:tcBorders>
            <w:vAlign w:val="center"/>
          </w:tcPr>
          <w:p w:rsidR="00784DDD" w:rsidRPr="00D54D02" w:rsidRDefault="00784DDD" w:rsidP="00CE3438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08</w:t>
            </w:r>
            <w:r w:rsidRPr="00D54D02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sz w:val="28"/>
                <w:szCs w:val="28"/>
                <w:rtl/>
                <w:lang w:bidi="ar-MA"/>
              </w:rPr>
              <w:t xml:space="preserve"> دجنبر </w:t>
            </w:r>
            <w:r w:rsidRPr="00D54D02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2014</w:t>
            </w:r>
          </w:p>
        </w:tc>
      </w:tr>
    </w:tbl>
    <w:p w:rsidR="00CD4E5F" w:rsidRDefault="00CD4E5F" w:rsidP="00FD032A">
      <w:pPr>
        <w:tabs>
          <w:tab w:val="left" w:pos="5660"/>
        </w:tabs>
        <w:bidi/>
        <w:jc w:val="both"/>
        <w:rPr>
          <w:rFonts w:ascii="Comic Sans MS" w:hAnsi="Comic Sans MS"/>
          <w:sz w:val="32"/>
          <w:szCs w:val="32"/>
          <w:rtl/>
          <w:lang w:bidi="ar-MA"/>
        </w:rPr>
      </w:pPr>
    </w:p>
    <w:p w:rsidR="00142250" w:rsidRDefault="00142250" w:rsidP="00784DDD">
      <w:pPr>
        <w:pStyle w:val="Paragraphedeliste"/>
        <w:numPr>
          <w:ilvl w:val="3"/>
          <w:numId w:val="2"/>
        </w:numPr>
        <w:tabs>
          <w:tab w:val="clear" w:pos="5508"/>
          <w:tab w:val="right" w:pos="283"/>
        </w:tabs>
        <w:bidi/>
        <w:spacing w:line="200" w:lineRule="atLeast"/>
        <w:ind w:left="283" w:right="-284" w:hanging="283"/>
        <w:jc w:val="both"/>
        <w:rPr>
          <w:rFonts w:cs="Traditional Arabic"/>
          <w:b/>
          <w:bCs/>
          <w:sz w:val="40"/>
          <w:szCs w:val="40"/>
          <w:lang w:bidi="ar-MA"/>
        </w:rPr>
      </w:pPr>
      <w:r>
        <w:rPr>
          <w:rFonts w:cs="Traditional Arabic" w:hint="cs"/>
          <w:b/>
          <w:bCs/>
          <w:sz w:val="40"/>
          <w:szCs w:val="40"/>
          <w:rtl/>
          <w:lang w:bidi="ar-MA"/>
        </w:rPr>
        <w:t>فعلى الراغب في المشاركة في سمسرة بيع غل</w:t>
      </w:r>
      <w:r w:rsidR="000F4383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ة الزيتون </w:t>
      </w:r>
      <w:r w:rsidR="00784DDD">
        <w:rPr>
          <w:rFonts w:cs="Traditional Arabic" w:hint="cs"/>
          <w:b/>
          <w:bCs/>
          <w:sz w:val="40"/>
          <w:szCs w:val="40"/>
          <w:rtl/>
          <w:lang w:bidi="ar-MA"/>
        </w:rPr>
        <w:t>و</w:t>
      </w:r>
      <w:r w:rsidR="000F4383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كراء أراضي البكري </w:t>
      </w:r>
      <w:r>
        <w:rPr>
          <w:rFonts w:cs="Traditional Arabic" w:hint="cs"/>
          <w:b/>
          <w:bCs/>
          <w:sz w:val="40"/>
          <w:szCs w:val="40"/>
          <w:rtl/>
          <w:lang w:bidi="ar-MA"/>
        </w:rPr>
        <w:t>الإدلاء ببطاقة التعريف الوطنية.</w:t>
      </w:r>
    </w:p>
    <w:p w:rsidR="00142250" w:rsidRPr="00973E95" w:rsidRDefault="00142250" w:rsidP="00142250">
      <w:pPr>
        <w:pStyle w:val="Paragraphedeliste"/>
        <w:numPr>
          <w:ilvl w:val="3"/>
          <w:numId w:val="2"/>
        </w:numPr>
        <w:tabs>
          <w:tab w:val="clear" w:pos="5508"/>
          <w:tab w:val="right" w:pos="283"/>
        </w:tabs>
        <w:bidi/>
        <w:spacing w:line="200" w:lineRule="atLeast"/>
        <w:ind w:left="283" w:right="-284" w:hanging="283"/>
        <w:jc w:val="both"/>
        <w:rPr>
          <w:rFonts w:cs="Traditional Arabic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>تنطلق هذه السمسرة على الساعة العاشرة صباحا من كل يوم مبين بالبرنامج أسفله.</w:t>
      </w:r>
    </w:p>
    <w:p w:rsidR="00142250" w:rsidRPr="00973E95" w:rsidRDefault="00142250" w:rsidP="00142250">
      <w:pPr>
        <w:pStyle w:val="Paragraphedeliste"/>
        <w:numPr>
          <w:ilvl w:val="3"/>
          <w:numId w:val="2"/>
        </w:numPr>
        <w:tabs>
          <w:tab w:val="clear" w:pos="5508"/>
          <w:tab w:val="right" w:pos="283"/>
        </w:tabs>
        <w:bidi/>
        <w:spacing w:line="200" w:lineRule="atLeast"/>
        <w:ind w:left="283" w:right="-284" w:hanging="283"/>
        <w:jc w:val="both"/>
        <w:rPr>
          <w:rFonts w:cs="Traditional Arabic"/>
          <w:b/>
          <w:bCs/>
          <w:sz w:val="40"/>
          <w:szCs w:val="40"/>
          <w:lang w:bidi="ar-MA"/>
        </w:rPr>
      </w:pP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و للمزيد من المعلومات يمكن الاتصال بالنظارة بمقرها الكائن بشارع محمد الخامس بتاونات مباشرة أو بواسطة الهاتف ( </w:t>
      </w:r>
      <w:r w:rsidRPr="00973E95">
        <w:rPr>
          <w:rFonts w:hint="cs"/>
          <w:b/>
          <w:bCs/>
          <w:sz w:val="32"/>
          <w:szCs w:val="32"/>
          <w:rtl/>
          <w:lang w:bidi="ar-MA"/>
        </w:rPr>
        <w:t>59</w:t>
      </w:r>
      <w:r w:rsidRPr="00973E95">
        <w:rPr>
          <w:b/>
          <w:bCs/>
          <w:sz w:val="32"/>
          <w:szCs w:val="32"/>
          <w:rtl/>
          <w:lang w:bidi="ar-MA"/>
        </w:rPr>
        <w:t xml:space="preserve"> 74 68 </w:t>
      </w:r>
      <w:r>
        <w:rPr>
          <w:b/>
          <w:bCs/>
          <w:sz w:val="32"/>
          <w:szCs w:val="32"/>
          <w:lang w:bidi="ar-MA"/>
        </w:rPr>
        <w:t>05 35</w:t>
      </w:r>
      <w:r w:rsidRPr="00973E95">
        <w:rPr>
          <w:rFonts w:cs="Traditional Arabic" w:hint="cs"/>
          <w:b/>
          <w:bCs/>
          <w:sz w:val="40"/>
          <w:szCs w:val="40"/>
          <w:rtl/>
          <w:lang w:bidi="ar-MA"/>
        </w:rPr>
        <w:t xml:space="preserve"> ) خلال أوقات العمل الإداري.</w:t>
      </w:r>
    </w:p>
    <w:p w:rsidR="00142250" w:rsidRDefault="00142250" w:rsidP="00142250">
      <w:pPr>
        <w:tabs>
          <w:tab w:val="left" w:pos="5660"/>
        </w:tabs>
        <w:bidi/>
        <w:jc w:val="right"/>
        <w:rPr>
          <w:rFonts w:cs="Traditional Arabic"/>
          <w:b/>
          <w:bCs/>
          <w:sz w:val="44"/>
          <w:szCs w:val="44"/>
          <w:lang w:bidi="ar-MA"/>
        </w:rPr>
      </w:pPr>
      <w:r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       </w:t>
      </w:r>
      <w:r>
        <w:rPr>
          <w:rFonts w:cs="Traditional Arabic" w:hint="cs"/>
          <w:b/>
          <w:bCs/>
          <w:sz w:val="36"/>
          <w:szCs w:val="36"/>
          <w:rtl/>
          <w:lang w:bidi="ar-MA"/>
        </w:rPr>
        <w:t xml:space="preserve"> </w:t>
      </w:r>
      <w:r w:rsidRPr="00973E95">
        <w:rPr>
          <w:rFonts w:cs="Traditional Arabic" w:hint="cs"/>
          <w:b/>
          <w:bCs/>
          <w:sz w:val="44"/>
          <w:szCs w:val="44"/>
          <w:rtl/>
          <w:lang w:bidi="ar-MA"/>
        </w:rPr>
        <w:t>والســــلام</w:t>
      </w:r>
    </w:p>
    <w:sectPr w:rsidR="00142250" w:rsidSect="0060341C">
      <w:headerReference w:type="default" r:id="rId7"/>
      <w:footerReference w:type="default" r:id="rId8"/>
      <w:pgSz w:w="11906" w:h="16838"/>
      <w:pgMar w:top="1417" w:right="1417" w:bottom="1079" w:left="1417" w:header="180" w:footer="22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D744A" w:rsidRDefault="004D744A">
      <w:r>
        <w:separator/>
      </w:r>
    </w:p>
  </w:endnote>
  <w:endnote w:type="continuationSeparator" w:id="1">
    <w:p w:rsidR="004D744A" w:rsidRDefault="004D74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F28" w:rsidRDefault="001B507E" w:rsidP="00621F28">
    <w:pPr>
      <w:pStyle w:val="Pieddepage"/>
      <w:tabs>
        <w:tab w:val="clear" w:pos="9072"/>
        <w:tab w:val="left" w:pos="8092"/>
      </w:tabs>
      <w:bidi/>
      <w:rPr>
        <w:rFonts w:ascii="Comic Sans MS" w:hAnsi="Comic Sans MS"/>
        <w:sz w:val="18"/>
        <w:szCs w:val="20"/>
        <w:rtl/>
      </w:rPr>
    </w:pPr>
    <w:r>
      <w:rPr>
        <w:rFonts w:ascii="Comic Sans MS" w:hAnsi="Comic Sans MS"/>
        <w:noProof/>
        <w:sz w:val="18"/>
        <w:szCs w:val="20"/>
        <w:rtl/>
      </w:rPr>
      <w:pict>
        <v:line id="_x0000_s2055" style="position:absolute;left:0;text-align:left;z-index:251659264" from="-36pt,7.05pt" to="486pt,7.05pt" strokeweight="3pt">
          <v:stroke linestyle="thinThin"/>
        </v:line>
      </w:pict>
    </w:r>
  </w:p>
  <w:p w:rsidR="00F36B95" w:rsidRDefault="00F36B95" w:rsidP="00621F28">
    <w:pPr>
      <w:pStyle w:val="Pieddepage"/>
      <w:tabs>
        <w:tab w:val="clear" w:pos="9072"/>
        <w:tab w:val="left" w:pos="8092"/>
      </w:tabs>
      <w:bidi/>
      <w:jc w:val="center"/>
      <w:rPr>
        <w:rFonts w:ascii="Comic Sans MS" w:hAnsi="Comic Sans MS"/>
        <w:sz w:val="18"/>
        <w:szCs w:val="20"/>
        <w:rtl/>
      </w:rPr>
    </w:pPr>
    <w:r w:rsidRPr="00F36B95">
      <w:rPr>
        <w:rFonts w:ascii="Comic Sans MS" w:hAnsi="Comic Sans MS"/>
        <w:sz w:val="18"/>
        <w:szCs w:val="20"/>
        <w:rtl/>
      </w:rPr>
      <w:t xml:space="preserve">شارع محمد الخامس طريق </w:t>
    </w:r>
    <w:r w:rsidRPr="00F36B95">
      <w:rPr>
        <w:rFonts w:ascii="Comic Sans MS" w:hAnsi="Comic Sans MS" w:hint="cs"/>
        <w:sz w:val="18"/>
        <w:szCs w:val="20"/>
        <w:rtl/>
      </w:rPr>
      <w:t>الوحدة</w:t>
    </w:r>
    <w:r>
      <w:rPr>
        <w:rFonts w:ascii="Comic Sans MS" w:hAnsi="Comic Sans M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rtl/>
      </w:rPr>
      <w:t xml:space="preserve"> – تاونات</w:t>
    </w:r>
    <w:r w:rsidRPr="00F36B95">
      <w:rPr>
        <w:rFonts w:ascii="Comic Sans MS" w:hAnsi="Comic Sans MS"/>
        <w:sz w:val="18"/>
        <w:szCs w:val="20"/>
        <w:rtl/>
        <w:lang w:bidi="ar-MA"/>
      </w:rPr>
      <w:t xml:space="preserve"> ص.ب : </w:t>
    </w:r>
    <w:r w:rsidRPr="00F36B95">
      <w:rPr>
        <w:rFonts w:ascii="Comic Sans MS" w:hAnsi="Comic Sans MS"/>
        <w:sz w:val="18"/>
        <w:szCs w:val="20"/>
        <w:lang w:bidi="ar-MA"/>
      </w:rPr>
      <w:t>313</w:t>
    </w:r>
    <w:r>
      <w:rPr>
        <w:rFonts w:ascii="Comic Sans MS" w:hAnsi="Comic Sans MS"/>
        <w:sz w:val="18"/>
        <w:szCs w:val="20"/>
        <w:rtl/>
      </w:rPr>
      <w:t xml:space="preserve">  الهاتف / الفاكس</w:t>
    </w:r>
    <w:r>
      <w:rPr>
        <w:rFonts w:ascii="Comic Sans MS" w:hAnsi="Comic Sans MS" w:hint="c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lang w:bidi="ar-MA"/>
      </w:rPr>
      <w:t>0</w:t>
    </w:r>
    <w:r w:rsidR="003111A9">
      <w:rPr>
        <w:rFonts w:ascii="Comic Sans MS" w:hAnsi="Comic Sans MS"/>
        <w:sz w:val="18"/>
        <w:szCs w:val="20"/>
        <w:lang w:bidi="ar-MA"/>
      </w:rPr>
      <w:t>5.</w:t>
    </w:r>
    <w:r w:rsidRPr="00F36B95">
      <w:rPr>
        <w:rFonts w:ascii="Comic Sans MS" w:hAnsi="Comic Sans MS"/>
        <w:sz w:val="18"/>
        <w:szCs w:val="20"/>
        <w:lang w:bidi="ar-MA"/>
      </w:rPr>
      <w:t>35.68.74.59</w:t>
    </w:r>
  </w:p>
  <w:p w:rsidR="00F36B95" w:rsidRPr="00F36B95" w:rsidRDefault="00F36B95" w:rsidP="00FD032A">
    <w:pPr>
      <w:pStyle w:val="Pieddepage"/>
      <w:bidi/>
      <w:jc w:val="center"/>
      <w:rPr>
        <w:rFonts w:ascii="Comic Sans MS" w:hAnsi="Comic Sans MS"/>
        <w:sz w:val="18"/>
        <w:szCs w:val="20"/>
        <w:rtl/>
        <w:lang w:bidi="ar-MA"/>
      </w:rPr>
    </w:pPr>
    <w:r w:rsidRPr="00F36B95">
      <w:rPr>
        <w:rFonts w:ascii="Comic Sans MS" w:hAnsi="Comic Sans MS"/>
        <w:sz w:val="18"/>
        <w:szCs w:val="20"/>
        <w:rtl/>
        <w:lang w:eastAsia="ar-SA"/>
      </w:rPr>
      <w:t>موقــــع الوزارة على</w:t>
    </w:r>
    <w:r>
      <w:rPr>
        <w:rFonts w:ascii="Comic Sans MS" w:hAnsi="Comic Sans MS" w:hint="cs"/>
        <w:sz w:val="18"/>
        <w:szCs w:val="20"/>
        <w:rtl/>
        <w:lang w:eastAsia="ar-SA"/>
      </w:rPr>
      <w:t xml:space="preserve"> </w:t>
    </w:r>
    <w:r w:rsidRPr="00F36B95">
      <w:rPr>
        <w:rFonts w:ascii="Comic Sans MS" w:hAnsi="Comic Sans MS" w:hint="cs"/>
        <w:sz w:val="18"/>
        <w:szCs w:val="20"/>
        <w:rtl/>
        <w:lang w:eastAsia="ar-SA"/>
      </w:rPr>
      <w:t>الإنترنيت</w:t>
    </w:r>
    <w:r w:rsidRPr="00F36B95">
      <w:rPr>
        <w:rFonts w:ascii="Comic Sans MS" w:hAnsi="Comic Sans MS"/>
        <w:sz w:val="18"/>
        <w:szCs w:val="20"/>
        <w:rtl/>
        <w:lang w:eastAsia="ar-SA"/>
      </w:rPr>
      <w:t>:</w:t>
    </w:r>
    <w:r w:rsidRPr="00F36B95">
      <w:rPr>
        <w:rFonts w:ascii="Comic Sans MS" w:hAnsi="Comic Sans MS"/>
        <w:sz w:val="18"/>
        <w:szCs w:val="18"/>
        <w:lang w:eastAsia="ar-SA"/>
      </w:rPr>
      <w:t>www.islam.maroc.ma</w:t>
    </w:r>
  </w:p>
  <w:p w:rsidR="00F36B95" w:rsidRDefault="00F36B95" w:rsidP="00F36B95">
    <w:pPr>
      <w:pStyle w:val="Pieddepage"/>
      <w:bidi/>
      <w:rPr>
        <w:lang w:bidi="ar-MA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D744A" w:rsidRDefault="004D744A">
      <w:r>
        <w:separator/>
      </w:r>
    </w:p>
  </w:footnote>
  <w:footnote w:type="continuationSeparator" w:id="1">
    <w:p w:rsidR="004D744A" w:rsidRDefault="004D74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380" w:rsidRDefault="001B507E" w:rsidP="00B42380">
    <w:pPr>
      <w:pStyle w:val="En-tte"/>
      <w:bidi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left:0;text-align:left;margin-left:334pt;margin-top:7pt;width:171pt;height:100.15pt;z-index:251657216" stroked="f">
          <v:textbox style="mso-next-textbox:#_x0000_s2051">
            <w:txbxContent>
              <w:p w:rsidR="00B42380" w:rsidRPr="0018741A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المملكة المغربية</w:t>
                </w:r>
              </w:p>
              <w:p w:rsidR="00CD4E5F" w:rsidRPr="0018741A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وزارة الأوقاف والشؤون الإسلامية</w:t>
                </w:r>
              </w:p>
              <w:p w:rsidR="00CD4E5F" w:rsidRDefault="00CD4E5F" w:rsidP="00CD4E5F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rtl/>
                    <w:lang w:bidi="ar-MA"/>
                  </w:rPr>
                </w:pPr>
                <w:r w:rsidRPr="0018741A"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نظارة أوقاف تاونات</w:t>
                </w:r>
              </w:p>
              <w:p w:rsidR="00B84607" w:rsidRPr="0018741A" w:rsidRDefault="00B84607" w:rsidP="00B84607">
                <w:pPr>
                  <w:bidi/>
                  <w:jc w:val="center"/>
                  <w:rPr>
                    <w:rFonts w:ascii="Comic Sans MS" w:hAnsi="Comic Sans MS" w:cs="Traditional Arabic"/>
                    <w:sz w:val="32"/>
                    <w:szCs w:val="32"/>
                    <w:lang w:bidi="ar-MA"/>
                  </w:rPr>
                </w:pPr>
                <w:r>
                  <w:rPr>
                    <w:rFonts w:ascii="Comic Sans MS" w:hAnsi="Comic Sans MS" w:cs="Traditional Arabic" w:hint="cs"/>
                    <w:sz w:val="32"/>
                    <w:szCs w:val="32"/>
                    <w:rtl/>
                    <w:lang w:bidi="ar-MA"/>
                  </w:rPr>
                  <w:t>مصلحة تسيير الأملاك الوقفية</w:t>
                </w:r>
              </w:p>
            </w:txbxContent>
          </v:textbox>
          <w10:wrap type="square"/>
        </v:shape>
      </w:pict>
    </w:r>
    <w:r>
      <w:rPr>
        <w:noProof/>
      </w:rPr>
      <w:pict>
        <v:shape id="_x0000_s2049" type="#_x0000_t202" style="position:absolute;left:0;text-align:left;margin-left:126pt;margin-top:-1.15pt;width:198pt;height:27pt;z-index:251656192" filled="f" stroked="f">
          <v:textbox style="mso-next-textbox:#_x0000_s2049">
            <w:txbxContent>
              <w:p w:rsidR="00B42380" w:rsidRPr="0018741A" w:rsidRDefault="00B42380" w:rsidP="0018741A">
                <w:pPr>
                  <w:bidi/>
                  <w:jc w:val="center"/>
                  <w:rPr>
                    <w:rFonts w:ascii="Comic Sans MS" w:hAnsi="Comic Sans MS"/>
                    <w:b/>
                    <w:bCs/>
                    <w:sz w:val="36"/>
                    <w:szCs w:val="36"/>
                    <w:lang w:bidi="ar-MA"/>
                  </w:rPr>
                </w:pP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بس</w:t>
                </w:r>
                <w:r w:rsidR="0018741A">
                  <w:rPr>
                    <w:rFonts w:ascii="Comic Sans MS" w:hAnsi="Comic Sans MS" w:hint="cs"/>
                    <w:b/>
                    <w:bCs/>
                    <w:sz w:val="36"/>
                    <w:szCs w:val="36"/>
                    <w:rtl/>
                    <w:lang w:bidi="ar-MA"/>
                  </w:rPr>
                  <w:t>ــ</w:t>
                </w: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م الله الرحمن الرحي</w:t>
                </w:r>
                <w:r w:rsidR="0018741A">
                  <w:rPr>
                    <w:rFonts w:ascii="Comic Sans MS" w:hAnsi="Comic Sans MS" w:hint="cs"/>
                    <w:b/>
                    <w:bCs/>
                    <w:sz w:val="36"/>
                    <w:szCs w:val="36"/>
                    <w:rtl/>
                    <w:lang w:bidi="ar-MA"/>
                  </w:rPr>
                  <w:t>ــــــ</w:t>
                </w:r>
                <w:r w:rsidRPr="0018741A">
                  <w:rPr>
                    <w:rFonts w:ascii="Comic Sans MS" w:hAnsi="Comic Sans MS"/>
                    <w:b/>
                    <w:bCs/>
                    <w:sz w:val="36"/>
                    <w:szCs w:val="36"/>
                    <w:rtl/>
                    <w:lang w:bidi="ar-MA"/>
                  </w:rPr>
                  <w:t>م</w:t>
                </w:r>
              </w:p>
              <w:p w:rsidR="00B42380" w:rsidRPr="00B42380" w:rsidRDefault="00B42380" w:rsidP="00B42380">
                <w:pPr>
                  <w:rPr>
                    <w:szCs w:val="36"/>
                  </w:rPr>
                </w:pPr>
              </w:p>
            </w:txbxContent>
          </v:textbox>
          <w10:wrap anchorx="page"/>
        </v:shape>
      </w:pict>
    </w:r>
  </w:p>
  <w:p w:rsidR="00B42380" w:rsidRDefault="001B507E" w:rsidP="00B42380">
    <w:pPr>
      <w:pStyle w:val="En-tte"/>
      <w:bidi/>
    </w:pPr>
    <w:r>
      <w:rPr>
        <w:noProof/>
      </w:rPr>
      <w:pict>
        <v:rect id="_x0000_s2057" style="position:absolute;left:0;text-align:left;margin-left:194.45pt;margin-top:12.05pt;width:1in;height:1in;z-index:251660288" stroked="f">
          <v:fill r:id="rId1" o:title="563px-COA_Kingdom_of_Morocco_svg" recolor="t" rotate="t" type="frame"/>
        </v:rect>
      </w:pict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tabs>
        <w:tab w:val="clear" w:pos="4536"/>
        <w:tab w:val="clear" w:pos="9072"/>
        <w:tab w:val="left" w:pos="5732"/>
      </w:tabs>
      <w:bidi/>
    </w:pPr>
    <w:r>
      <w:rPr>
        <w:rtl/>
      </w:rPr>
      <w:tab/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bidi/>
    </w:pPr>
  </w:p>
  <w:p w:rsidR="0018741A" w:rsidRDefault="0018741A" w:rsidP="0018741A">
    <w:pPr>
      <w:pStyle w:val="En-tte"/>
      <w:bidi/>
      <w:rPr>
        <w:rtl/>
      </w:rPr>
    </w:pPr>
  </w:p>
  <w:p w:rsidR="00CD4E5F" w:rsidRDefault="00CD4E5F" w:rsidP="00CD4E5F">
    <w:pPr>
      <w:pStyle w:val="En-tte"/>
      <w:bidi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82DAD"/>
    <w:multiLevelType w:val="hybridMultilevel"/>
    <w:tmpl w:val="377ACB8C"/>
    <w:lvl w:ilvl="0" w:tplc="9EC67F3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9E30586"/>
    <w:multiLevelType w:val="hybridMultilevel"/>
    <w:tmpl w:val="0B9A6974"/>
    <w:lvl w:ilvl="0" w:tplc="4C2A5192">
      <w:start w:val="1"/>
      <w:numFmt w:val="bullet"/>
      <w:lvlText w:val=""/>
      <w:lvlJc w:val="left"/>
      <w:pPr>
        <w:tabs>
          <w:tab w:val="num" w:pos="5678"/>
        </w:tabs>
        <w:ind w:left="5678" w:hanging="42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68"/>
        </w:tabs>
        <w:ind w:left="4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88"/>
        </w:tabs>
        <w:ind w:left="478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508"/>
        </w:tabs>
        <w:ind w:left="5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28"/>
        </w:tabs>
        <w:ind w:left="6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48"/>
        </w:tabs>
        <w:ind w:left="6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68"/>
        </w:tabs>
        <w:ind w:left="7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88"/>
        </w:tabs>
        <w:ind w:left="8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08"/>
        </w:tabs>
        <w:ind w:left="9108" w:hanging="360"/>
      </w:pPr>
      <w:rPr>
        <w:rFonts w:ascii="Wingdings" w:hAnsi="Wingdings" w:hint="default"/>
      </w:rPr>
    </w:lvl>
  </w:abstractNum>
  <w:abstractNum w:abstractNumId="2">
    <w:nsid w:val="658F7BD0"/>
    <w:multiLevelType w:val="hybridMultilevel"/>
    <w:tmpl w:val="4C4EB180"/>
    <w:lvl w:ilvl="0" w:tplc="B350A34C">
      <w:numFmt w:val="bullet"/>
      <w:lvlText w:val="-"/>
      <w:lvlJc w:val="left"/>
      <w:pPr>
        <w:tabs>
          <w:tab w:val="num" w:pos="1440"/>
        </w:tabs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embedSystemFonts/>
  <w:stylePaneFormatFilter w:val="3F01"/>
  <w:defaultTabStop w:val="708"/>
  <w:hyphenationZone w:val="425"/>
  <w:characterSpacingControl w:val="doNotCompress"/>
  <w:hdrShapeDefaults>
    <o:shapedefaults v:ext="edit" spidmax="5427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B42380"/>
    <w:rsid w:val="00002877"/>
    <w:rsid w:val="0000422C"/>
    <w:rsid w:val="00013F31"/>
    <w:rsid w:val="00016FDF"/>
    <w:rsid w:val="00024BB4"/>
    <w:rsid w:val="000369FF"/>
    <w:rsid w:val="00086067"/>
    <w:rsid w:val="000A35B5"/>
    <w:rsid w:val="000C0FC8"/>
    <w:rsid w:val="000D330B"/>
    <w:rsid w:val="000F042B"/>
    <w:rsid w:val="000F20A6"/>
    <w:rsid w:val="000F4383"/>
    <w:rsid w:val="0010389C"/>
    <w:rsid w:val="00110C3D"/>
    <w:rsid w:val="00140A9C"/>
    <w:rsid w:val="00142250"/>
    <w:rsid w:val="00150B9C"/>
    <w:rsid w:val="00171B8E"/>
    <w:rsid w:val="0018741A"/>
    <w:rsid w:val="0019358A"/>
    <w:rsid w:val="001B507E"/>
    <w:rsid w:val="001B7C9D"/>
    <w:rsid w:val="001C2C29"/>
    <w:rsid w:val="001F0A1B"/>
    <w:rsid w:val="001F6F7A"/>
    <w:rsid w:val="0020562A"/>
    <w:rsid w:val="00213F18"/>
    <w:rsid w:val="00267EB8"/>
    <w:rsid w:val="002760D8"/>
    <w:rsid w:val="002859CD"/>
    <w:rsid w:val="002A23C6"/>
    <w:rsid w:val="002A3134"/>
    <w:rsid w:val="002A7A52"/>
    <w:rsid w:val="002C353A"/>
    <w:rsid w:val="002C5A97"/>
    <w:rsid w:val="002D0A5B"/>
    <w:rsid w:val="002D6CA2"/>
    <w:rsid w:val="002F0F5E"/>
    <w:rsid w:val="00305AB8"/>
    <w:rsid w:val="003111A9"/>
    <w:rsid w:val="00312684"/>
    <w:rsid w:val="0033568E"/>
    <w:rsid w:val="0034706C"/>
    <w:rsid w:val="003532E2"/>
    <w:rsid w:val="003575D5"/>
    <w:rsid w:val="00357D45"/>
    <w:rsid w:val="0036131D"/>
    <w:rsid w:val="0038113A"/>
    <w:rsid w:val="00382717"/>
    <w:rsid w:val="00384158"/>
    <w:rsid w:val="003A3356"/>
    <w:rsid w:val="003B6A63"/>
    <w:rsid w:val="003C3ED5"/>
    <w:rsid w:val="003D348D"/>
    <w:rsid w:val="003E0808"/>
    <w:rsid w:val="003E1FAD"/>
    <w:rsid w:val="003E50A8"/>
    <w:rsid w:val="004333AC"/>
    <w:rsid w:val="004808A7"/>
    <w:rsid w:val="00491ABB"/>
    <w:rsid w:val="004B33AB"/>
    <w:rsid w:val="004D744A"/>
    <w:rsid w:val="004F1D8D"/>
    <w:rsid w:val="00511641"/>
    <w:rsid w:val="00526800"/>
    <w:rsid w:val="0053362C"/>
    <w:rsid w:val="00541C5A"/>
    <w:rsid w:val="00594D36"/>
    <w:rsid w:val="00596B9D"/>
    <w:rsid w:val="005A37F3"/>
    <w:rsid w:val="005B5AC1"/>
    <w:rsid w:val="005F2E27"/>
    <w:rsid w:val="005F4E29"/>
    <w:rsid w:val="0060341C"/>
    <w:rsid w:val="00606AFD"/>
    <w:rsid w:val="0060792D"/>
    <w:rsid w:val="00621F28"/>
    <w:rsid w:val="00627734"/>
    <w:rsid w:val="0063499C"/>
    <w:rsid w:val="00637068"/>
    <w:rsid w:val="0067175A"/>
    <w:rsid w:val="00692B43"/>
    <w:rsid w:val="006A547B"/>
    <w:rsid w:val="006B0245"/>
    <w:rsid w:val="006B3025"/>
    <w:rsid w:val="006B69AE"/>
    <w:rsid w:val="006E1DFE"/>
    <w:rsid w:val="00703AE3"/>
    <w:rsid w:val="00712A45"/>
    <w:rsid w:val="0071514F"/>
    <w:rsid w:val="0071657D"/>
    <w:rsid w:val="0074650B"/>
    <w:rsid w:val="0075179B"/>
    <w:rsid w:val="00751858"/>
    <w:rsid w:val="007644B8"/>
    <w:rsid w:val="00772332"/>
    <w:rsid w:val="00780C6A"/>
    <w:rsid w:val="00784DDD"/>
    <w:rsid w:val="007860A2"/>
    <w:rsid w:val="007E1620"/>
    <w:rsid w:val="00840B10"/>
    <w:rsid w:val="0084405C"/>
    <w:rsid w:val="00853DCC"/>
    <w:rsid w:val="00867D1E"/>
    <w:rsid w:val="0088361E"/>
    <w:rsid w:val="008A6462"/>
    <w:rsid w:val="008C4DCF"/>
    <w:rsid w:val="008E0BEB"/>
    <w:rsid w:val="008E11A6"/>
    <w:rsid w:val="008F6667"/>
    <w:rsid w:val="00915AFE"/>
    <w:rsid w:val="0092704D"/>
    <w:rsid w:val="0092776F"/>
    <w:rsid w:val="00952D2B"/>
    <w:rsid w:val="00994462"/>
    <w:rsid w:val="00995BF9"/>
    <w:rsid w:val="009A0F08"/>
    <w:rsid w:val="009D05D0"/>
    <w:rsid w:val="009E76BB"/>
    <w:rsid w:val="009F5B89"/>
    <w:rsid w:val="009F71B0"/>
    <w:rsid w:val="00A07B20"/>
    <w:rsid w:val="00A364B3"/>
    <w:rsid w:val="00A42D6E"/>
    <w:rsid w:val="00A44B9C"/>
    <w:rsid w:val="00A755E2"/>
    <w:rsid w:val="00A766BF"/>
    <w:rsid w:val="00A96E31"/>
    <w:rsid w:val="00AB1D8F"/>
    <w:rsid w:val="00AB7CEE"/>
    <w:rsid w:val="00AC265D"/>
    <w:rsid w:val="00AC2808"/>
    <w:rsid w:val="00AC73C0"/>
    <w:rsid w:val="00AC7C58"/>
    <w:rsid w:val="00AE183D"/>
    <w:rsid w:val="00AF0700"/>
    <w:rsid w:val="00AF4448"/>
    <w:rsid w:val="00B13BB2"/>
    <w:rsid w:val="00B354D6"/>
    <w:rsid w:val="00B36515"/>
    <w:rsid w:val="00B40746"/>
    <w:rsid w:val="00B42380"/>
    <w:rsid w:val="00B4309B"/>
    <w:rsid w:val="00B43767"/>
    <w:rsid w:val="00B51935"/>
    <w:rsid w:val="00B73BFD"/>
    <w:rsid w:val="00B84607"/>
    <w:rsid w:val="00B933F1"/>
    <w:rsid w:val="00B96914"/>
    <w:rsid w:val="00BD5307"/>
    <w:rsid w:val="00BE2D6B"/>
    <w:rsid w:val="00C1399A"/>
    <w:rsid w:val="00C21DDB"/>
    <w:rsid w:val="00C530DB"/>
    <w:rsid w:val="00C5613E"/>
    <w:rsid w:val="00C61D17"/>
    <w:rsid w:val="00C71C88"/>
    <w:rsid w:val="00CB5BEC"/>
    <w:rsid w:val="00CC7E1F"/>
    <w:rsid w:val="00CD4E5F"/>
    <w:rsid w:val="00D20585"/>
    <w:rsid w:val="00D54D02"/>
    <w:rsid w:val="00D72D35"/>
    <w:rsid w:val="00D75B91"/>
    <w:rsid w:val="00DA2CF8"/>
    <w:rsid w:val="00DB4B31"/>
    <w:rsid w:val="00DB7D84"/>
    <w:rsid w:val="00DC39A5"/>
    <w:rsid w:val="00DD1492"/>
    <w:rsid w:val="00DF2180"/>
    <w:rsid w:val="00E1471C"/>
    <w:rsid w:val="00E14A15"/>
    <w:rsid w:val="00E154A6"/>
    <w:rsid w:val="00E1627D"/>
    <w:rsid w:val="00E40C44"/>
    <w:rsid w:val="00E62B40"/>
    <w:rsid w:val="00E75D7D"/>
    <w:rsid w:val="00E80EAF"/>
    <w:rsid w:val="00E8317D"/>
    <w:rsid w:val="00E86427"/>
    <w:rsid w:val="00E93160"/>
    <w:rsid w:val="00EC139A"/>
    <w:rsid w:val="00EC241B"/>
    <w:rsid w:val="00EC6484"/>
    <w:rsid w:val="00EC68A6"/>
    <w:rsid w:val="00EE2097"/>
    <w:rsid w:val="00EE4AD9"/>
    <w:rsid w:val="00F03783"/>
    <w:rsid w:val="00F2245D"/>
    <w:rsid w:val="00F229E3"/>
    <w:rsid w:val="00F36B95"/>
    <w:rsid w:val="00F64A40"/>
    <w:rsid w:val="00F8165C"/>
    <w:rsid w:val="00FA14FE"/>
    <w:rsid w:val="00FC4C05"/>
    <w:rsid w:val="00FD032A"/>
    <w:rsid w:val="00FD18C6"/>
    <w:rsid w:val="00FD3F0A"/>
    <w:rsid w:val="00FD45AB"/>
    <w:rsid w:val="00FF3A5C"/>
    <w:rsid w:val="00FF53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42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75D7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B4238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4238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5B5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14225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</vt:lpstr>
    </vt:vector>
  </TitlesOfParts>
  <Company>PROFESSIONNEL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WINDOWS XP</dc:creator>
  <cp:keywords/>
  <cp:lastModifiedBy>Admin</cp:lastModifiedBy>
  <cp:revision>3</cp:revision>
  <cp:lastPrinted>2014-11-10T04:43:00Z</cp:lastPrinted>
  <dcterms:created xsi:type="dcterms:W3CDTF">2014-11-10T02:03:00Z</dcterms:created>
  <dcterms:modified xsi:type="dcterms:W3CDTF">2014-11-10T02:04:00Z</dcterms:modified>
</cp:coreProperties>
</file>